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44F" w:rsidRPr="00A538A9" w:rsidRDefault="00BC644F" w:rsidP="00BC644F">
      <w:pPr>
        <w:spacing w:after="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A538A9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538A9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บังคับส่วนกลาง</w:t>
      </w:r>
    </w:p>
    <w:p w:rsidR="00E82D70" w:rsidRPr="00A538A9" w:rsidRDefault="00BC644F" w:rsidP="005579BE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 1. </w:t>
      </w:r>
      <w:r w:rsidR="00460C84"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เกณฑ์การให้คะแนนการมีส่วนร่วมในการพัฒนาคุณภาพ</w:t>
      </w:r>
    </w:p>
    <w:tbl>
      <w:tblPr>
        <w:tblStyle w:val="TableGrid"/>
        <w:tblW w:w="8650" w:type="dxa"/>
        <w:tblLook w:val="04A0" w:firstRow="1" w:lastRow="0" w:firstColumn="1" w:lastColumn="0" w:noHBand="0" w:noVBand="1"/>
      </w:tblPr>
      <w:tblGrid>
        <w:gridCol w:w="1384"/>
        <w:gridCol w:w="5316"/>
        <w:gridCol w:w="1950"/>
      </w:tblGrid>
      <w:tr w:rsidR="005579BE" w:rsidRPr="00A538A9" w:rsidTr="005579BE">
        <w:tc>
          <w:tcPr>
            <w:tcW w:w="1384" w:type="dxa"/>
          </w:tcPr>
          <w:p w:rsidR="005579BE" w:rsidRPr="00A538A9" w:rsidRDefault="005579BE" w:rsidP="00460C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ระดับคะแนน</w:t>
            </w:r>
          </w:p>
        </w:tc>
        <w:tc>
          <w:tcPr>
            <w:tcW w:w="5316" w:type="dxa"/>
            <w:shd w:val="clear" w:color="auto" w:fill="auto"/>
          </w:tcPr>
          <w:p w:rsidR="005579BE" w:rsidRPr="00A538A9" w:rsidRDefault="005579BE" w:rsidP="00460C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เกณฑ์ในการให้คะแนน</w:t>
            </w:r>
            <w:r w:rsidRPr="00A538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(ใหม่)</w:t>
            </w:r>
          </w:p>
        </w:tc>
        <w:tc>
          <w:tcPr>
            <w:tcW w:w="1950" w:type="dxa"/>
            <w:shd w:val="clear" w:color="auto" w:fill="auto"/>
          </w:tcPr>
          <w:p w:rsidR="005579BE" w:rsidRPr="00A538A9" w:rsidRDefault="005579BE" w:rsidP="00B75A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คะแนนเต็ม</w:t>
            </w:r>
          </w:p>
        </w:tc>
      </w:tr>
      <w:tr w:rsidR="005579BE" w:rsidRPr="00A538A9" w:rsidTr="005579BE">
        <w:tc>
          <w:tcPr>
            <w:tcW w:w="1384" w:type="dxa"/>
          </w:tcPr>
          <w:p w:rsidR="005579BE" w:rsidRPr="00A538A9" w:rsidRDefault="005579BE" w:rsidP="00460C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1</w:t>
            </w:r>
          </w:p>
        </w:tc>
        <w:tc>
          <w:tcPr>
            <w:tcW w:w="5316" w:type="dxa"/>
            <w:shd w:val="clear" w:color="auto" w:fill="auto"/>
          </w:tcPr>
          <w:p w:rsidR="005579BE" w:rsidRPr="00A538A9" w:rsidRDefault="005579BE" w:rsidP="00FA6C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40"/>
              </w:rPr>
              <w:t>Service Profile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มีความครบถ้วนตามรูปแบบทั้ง 6 หัวข้อ  </w:t>
            </w:r>
          </w:p>
        </w:tc>
        <w:tc>
          <w:tcPr>
            <w:tcW w:w="1950" w:type="dxa"/>
            <w:shd w:val="clear" w:color="auto" w:fill="auto"/>
          </w:tcPr>
          <w:p w:rsidR="005579BE" w:rsidRPr="00A538A9" w:rsidRDefault="005579BE" w:rsidP="00FA6C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>.0</w:t>
            </w:r>
          </w:p>
        </w:tc>
      </w:tr>
      <w:tr w:rsidR="005579BE" w:rsidRPr="00A538A9" w:rsidTr="005579BE">
        <w:tc>
          <w:tcPr>
            <w:tcW w:w="1384" w:type="dxa"/>
          </w:tcPr>
          <w:p w:rsidR="005579BE" w:rsidRPr="00A538A9" w:rsidRDefault="005579BE" w:rsidP="00460C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2</w:t>
            </w:r>
          </w:p>
        </w:tc>
        <w:tc>
          <w:tcPr>
            <w:tcW w:w="5316" w:type="dxa"/>
            <w:shd w:val="clear" w:color="auto" w:fill="auto"/>
          </w:tcPr>
          <w:p w:rsidR="005579BE" w:rsidRPr="00A538A9" w:rsidRDefault="00557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Update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ข้อมูลที่เป็นปัจจุบัน</w:t>
            </w:r>
          </w:p>
        </w:tc>
        <w:tc>
          <w:tcPr>
            <w:tcW w:w="1950" w:type="dxa"/>
            <w:shd w:val="clear" w:color="auto" w:fill="auto"/>
          </w:tcPr>
          <w:p w:rsidR="005579BE" w:rsidRPr="00A538A9" w:rsidRDefault="005579BE" w:rsidP="00460C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>0.5</w:t>
            </w:r>
          </w:p>
        </w:tc>
      </w:tr>
      <w:tr w:rsidR="005579BE" w:rsidRPr="00A538A9" w:rsidTr="005579BE">
        <w:tc>
          <w:tcPr>
            <w:tcW w:w="1384" w:type="dxa"/>
          </w:tcPr>
          <w:p w:rsidR="005579BE" w:rsidRPr="00A538A9" w:rsidRDefault="005579BE" w:rsidP="00FA6C5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3</w:t>
            </w:r>
          </w:p>
        </w:tc>
        <w:tc>
          <w:tcPr>
            <w:tcW w:w="5316" w:type="dxa"/>
            <w:shd w:val="clear" w:color="auto" w:fill="auto"/>
          </w:tcPr>
          <w:p w:rsidR="005579BE" w:rsidRPr="00A538A9" w:rsidRDefault="005579BE" w:rsidP="00FA6C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ส่ง</w:t>
            </w:r>
            <w:r w:rsidRPr="00A538A9">
              <w:rPr>
                <w:rFonts w:ascii="TH SarabunIT๙" w:hAnsi="TH SarabunIT๙" w:cs="TH SarabunIT๙"/>
                <w:sz w:val="32"/>
                <w:szCs w:val="40"/>
              </w:rPr>
              <w:t xml:space="preserve"> Service Profile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ตรงตามกำหนด</w:t>
            </w:r>
          </w:p>
        </w:tc>
        <w:tc>
          <w:tcPr>
            <w:tcW w:w="1950" w:type="dxa"/>
            <w:shd w:val="clear" w:color="auto" w:fill="auto"/>
          </w:tcPr>
          <w:p w:rsidR="005579BE" w:rsidRPr="00A538A9" w:rsidRDefault="005579BE" w:rsidP="00FA6C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0.5</w:t>
            </w:r>
          </w:p>
        </w:tc>
      </w:tr>
      <w:tr w:rsidR="005579BE" w:rsidRPr="00A538A9" w:rsidTr="005579BE">
        <w:tc>
          <w:tcPr>
            <w:tcW w:w="1384" w:type="dxa"/>
          </w:tcPr>
          <w:p w:rsidR="005579BE" w:rsidRPr="00A538A9" w:rsidRDefault="005579BE" w:rsidP="00FA6C5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4</w:t>
            </w:r>
          </w:p>
        </w:tc>
        <w:tc>
          <w:tcPr>
            <w:tcW w:w="5316" w:type="dxa"/>
            <w:shd w:val="clear" w:color="auto" w:fill="auto"/>
          </w:tcPr>
          <w:p w:rsidR="005579BE" w:rsidRPr="00A538A9" w:rsidRDefault="005579BE" w:rsidP="00FA6C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ค่าคะแนนการดำเนินการพัฒนาคุณภาพจากการประเมินของทีม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IS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(คะแนนเฉลี่ยตามจริง)</w:t>
            </w:r>
          </w:p>
        </w:tc>
        <w:tc>
          <w:tcPr>
            <w:tcW w:w="1950" w:type="dxa"/>
            <w:shd w:val="clear" w:color="auto" w:fill="auto"/>
          </w:tcPr>
          <w:p w:rsidR="005579BE" w:rsidRPr="00A538A9" w:rsidRDefault="005579BE" w:rsidP="00FA6C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5579BE" w:rsidRPr="00A538A9" w:rsidTr="005579BE">
        <w:tc>
          <w:tcPr>
            <w:tcW w:w="1384" w:type="dxa"/>
          </w:tcPr>
          <w:p w:rsidR="005579BE" w:rsidRPr="00A538A9" w:rsidRDefault="005579BE" w:rsidP="00FA6C5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5</w:t>
            </w:r>
          </w:p>
        </w:tc>
        <w:tc>
          <w:tcPr>
            <w:tcW w:w="7266" w:type="dxa"/>
            <w:gridSpan w:val="2"/>
            <w:shd w:val="clear" w:color="auto" w:fill="auto"/>
          </w:tcPr>
          <w:p w:rsidR="005579BE" w:rsidRPr="00A538A9" w:rsidRDefault="005579BE" w:rsidP="00FA6C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หมายเหตุ คะแนนรวมคือ ผลรวมของคะแนนทุกข้อ คะแนนเต็มคือ 7 คะแนน หน่วย/ทีม/สาขา ที่ได้คะแนนรวมมากกว่า 5 ให้ถือว่าได้คะแนนเต็ม 5 ตามเกณฑ์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KPI </w:t>
            </w:r>
          </w:p>
        </w:tc>
      </w:tr>
    </w:tbl>
    <w:p w:rsidR="0089134A" w:rsidRPr="00A538A9" w:rsidRDefault="0089134A" w:rsidP="0089134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A538A9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538A9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บังคับส่วนกลาง</w:t>
      </w:r>
      <w:bookmarkStart w:id="0" w:name="_GoBack"/>
      <w:bookmarkEnd w:id="0"/>
    </w:p>
    <w:p w:rsidR="00460C84" w:rsidRPr="00A538A9" w:rsidRDefault="003147CA" w:rsidP="005579BE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ข้อ 3</w:t>
      </w:r>
      <w:r w:rsidR="0089134A"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1322C4"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="00460C84"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ระดับความสำเร็จของการบริหารความเสี่ยง</w:t>
      </w:r>
    </w:p>
    <w:tbl>
      <w:tblPr>
        <w:tblStyle w:val="TableGrid"/>
        <w:tblW w:w="7903" w:type="dxa"/>
        <w:tblLook w:val="04A0" w:firstRow="1" w:lastRow="0" w:firstColumn="1" w:lastColumn="0" w:noHBand="0" w:noVBand="1"/>
      </w:tblPr>
      <w:tblGrid>
        <w:gridCol w:w="5953"/>
        <w:gridCol w:w="1950"/>
      </w:tblGrid>
      <w:tr w:rsidR="005579BE" w:rsidRPr="00A538A9" w:rsidTr="005579BE">
        <w:tc>
          <w:tcPr>
            <w:tcW w:w="5953" w:type="dxa"/>
            <w:shd w:val="clear" w:color="auto" w:fill="auto"/>
          </w:tcPr>
          <w:p w:rsidR="005579BE" w:rsidRPr="00A538A9" w:rsidRDefault="005579BE" w:rsidP="00B96E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เกณฑ์ในการให้คะแนน</w:t>
            </w:r>
            <w:r w:rsidRPr="00A538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(ใหม่)</w:t>
            </w:r>
          </w:p>
        </w:tc>
        <w:tc>
          <w:tcPr>
            <w:tcW w:w="1950" w:type="dxa"/>
            <w:shd w:val="clear" w:color="auto" w:fill="auto"/>
          </w:tcPr>
          <w:p w:rsidR="005579BE" w:rsidRPr="00A538A9" w:rsidRDefault="005579BE" w:rsidP="00B75A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คะแนนเต็ม</w:t>
            </w:r>
          </w:p>
        </w:tc>
      </w:tr>
      <w:tr w:rsidR="005579BE" w:rsidRPr="00A538A9" w:rsidTr="005579BE">
        <w:tc>
          <w:tcPr>
            <w:tcW w:w="5953" w:type="dxa"/>
            <w:shd w:val="clear" w:color="auto" w:fill="auto"/>
          </w:tcPr>
          <w:p w:rsidR="005579BE" w:rsidRPr="00A538A9" w:rsidRDefault="005579BE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1. มีสรุปข้อมูลความเสี่ยงของหน่วยงานเป็นรายเดือน (สามารถได้มาจากหลายแหล่งการรายงาน)</w:t>
            </w:r>
          </w:p>
        </w:tc>
        <w:tc>
          <w:tcPr>
            <w:tcW w:w="1950" w:type="dxa"/>
            <w:shd w:val="clear" w:color="auto" w:fill="auto"/>
          </w:tcPr>
          <w:p w:rsidR="005579BE" w:rsidRPr="00A538A9" w:rsidRDefault="005579BE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0.5</w:t>
            </w:r>
          </w:p>
        </w:tc>
      </w:tr>
      <w:tr w:rsidR="005579BE" w:rsidRPr="00A538A9" w:rsidTr="005579BE">
        <w:tc>
          <w:tcPr>
            <w:tcW w:w="5953" w:type="dxa"/>
            <w:shd w:val="clear" w:color="auto" w:fill="auto"/>
          </w:tcPr>
          <w:p w:rsidR="005579BE" w:rsidRPr="00A538A9" w:rsidRDefault="005579BE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มี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>Risk  Profile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ที่วัดระดับโดยใช้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Risk  Matrix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และแสดงให้เห็นถึงระดับความเสี่ยงที่สำคัญด้วย</w:t>
            </w:r>
          </w:p>
        </w:tc>
        <w:tc>
          <w:tcPr>
            <w:tcW w:w="1950" w:type="dxa"/>
            <w:shd w:val="clear" w:color="auto" w:fill="auto"/>
          </w:tcPr>
          <w:p w:rsidR="005579BE" w:rsidRPr="00A538A9" w:rsidRDefault="005579BE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0.5</w:t>
            </w:r>
          </w:p>
        </w:tc>
      </w:tr>
      <w:tr w:rsidR="005579BE" w:rsidRPr="00A538A9" w:rsidTr="005579BE">
        <w:tc>
          <w:tcPr>
            <w:tcW w:w="5953" w:type="dxa"/>
            <w:shd w:val="clear" w:color="auto" w:fill="auto"/>
          </w:tcPr>
          <w:p w:rsidR="005579BE" w:rsidRPr="00A538A9" w:rsidRDefault="005579BE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3. มีแผนความเสี่ยงอย่างน้อย 3 เรื่อง</w:t>
            </w:r>
          </w:p>
        </w:tc>
        <w:tc>
          <w:tcPr>
            <w:tcW w:w="1950" w:type="dxa"/>
            <w:shd w:val="clear" w:color="auto" w:fill="auto"/>
          </w:tcPr>
          <w:p w:rsidR="005579BE" w:rsidRPr="00A538A9" w:rsidRDefault="005579BE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5579BE" w:rsidRPr="00A538A9" w:rsidTr="005579BE">
        <w:tc>
          <w:tcPr>
            <w:tcW w:w="5953" w:type="dxa"/>
            <w:shd w:val="clear" w:color="auto" w:fill="auto"/>
          </w:tcPr>
          <w:p w:rsidR="005579BE" w:rsidRPr="00A538A9" w:rsidRDefault="005579BE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4. มีการจัดทำรายงาน ปค.5 (ปย.2) ที่สอดคล้องกับแผนความเสี่ยงในรอบปีก่อนหน้า</w:t>
            </w:r>
          </w:p>
        </w:tc>
        <w:tc>
          <w:tcPr>
            <w:tcW w:w="1950" w:type="dxa"/>
            <w:shd w:val="clear" w:color="auto" w:fill="auto"/>
          </w:tcPr>
          <w:p w:rsidR="005579BE" w:rsidRPr="00A538A9" w:rsidRDefault="005579BE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5579BE" w:rsidRPr="00A538A9" w:rsidTr="005579BE">
        <w:tc>
          <w:tcPr>
            <w:tcW w:w="5953" w:type="dxa"/>
            <w:shd w:val="clear" w:color="auto" w:fill="auto"/>
          </w:tcPr>
          <w:p w:rsidR="005579BE" w:rsidRPr="00A538A9" w:rsidRDefault="005579BE" w:rsidP="00471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5. ผลการดำเนินการใน ปค.5 (ปย.2) มีแนวโน้มดีขึ้น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>&gt; 50%</w:t>
            </w:r>
          </w:p>
        </w:tc>
        <w:tc>
          <w:tcPr>
            <w:tcW w:w="1950" w:type="dxa"/>
            <w:shd w:val="clear" w:color="auto" w:fill="auto"/>
          </w:tcPr>
          <w:p w:rsidR="005579BE" w:rsidRPr="00A538A9" w:rsidRDefault="005579BE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0.5</w:t>
            </w:r>
          </w:p>
        </w:tc>
      </w:tr>
      <w:tr w:rsidR="005579BE" w:rsidRPr="00A538A9" w:rsidTr="005579BE">
        <w:tc>
          <w:tcPr>
            <w:tcW w:w="5953" w:type="dxa"/>
            <w:shd w:val="clear" w:color="auto" w:fill="auto"/>
          </w:tcPr>
          <w:p w:rsidR="005579BE" w:rsidRPr="00A538A9" w:rsidRDefault="005579BE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 มีการรายงานการทบทวนความเสี่ยง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(RCA)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ในระดับ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E – up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(ถ้าไม่มี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E – up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ต้องมีการทบทวนระดับ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C , D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ที่เกิดซ้ำ)</w:t>
            </w:r>
          </w:p>
        </w:tc>
        <w:tc>
          <w:tcPr>
            <w:tcW w:w="1950" w:type="dxa"/>
            <w:shd w:val="clear" w:color="auto" w:fill="auto"/>
          </w:tcPr>
          <w:p w:rsidR="005579BE" w:rsidRPr="00A538A9" w:rsidRDefault="005579BE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1.5</w:t>
            </w:r>
          </w:p>
        </w:tc>
      </w:tr>
    </w:tbl>
    <w:p w:rsidR="003147CA" w:rsidRPr="00A538A9" w:rsidRDefault="003147CA" w:rsidP="003147C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A538A9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538A9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บังคับส่วนกลาง</w:t>
      </w:r>
    </w:p>
    <w:p w:rsidR="00364E8E" w:rsidRPr="00A538A9" w:rsidRDefault="003147CA" w:rsidP="005579BE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 6. </w:t>
      </w:r>
      <w:r w:rsidR="00364E8E"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เกณฑ์การให้คะแนนระดับความสำเร็จของกิจกรรมการพัฒนาคุณภาพ</w:t>
      </w:r>
    </w:p>
    <w:tbl>
      <w:tblPr>
        <w:tblStyle w:val="TableGrid"/>
        <w:tblW w:w="9317" w:type="dxa"/>
        <w:tblLook w:val="04A0" w:firstRow="1" w:lastRow="0" w:firstColumn="1" w:lastColumn="0" w:noHBand="0" w:noVBand="1"/>
      </w:tblPr>
      <w:tblGrid>
        <w:gridCol w:w="3510"/>
        <w:gridCol w:w="1170"/>
        <w:gridCol w:w="3420"/>
        <w:gridCol w:w="1217"/>
      </w:tblGrid>
      <w:tr w:rsidR="005579BE" w:rsidRPr="00A538A9" w:rsidTr="005579BE">
        <w:trPr>
          <w:trHeight w:val="315"/>
        </w:trPr>
        <w:tc>
          <w:tcPr>
            <w:tcW w:w="4680" w:type="dxa"/>
            <w:gridSpan w:val="2"/>
            <w:shd w:val="clear" w:color="auto" w:fill="auto"/>
          </w:tcPr>
          <w:p w:rsidR="005579BE" w:rsidRPr="00A538A9" w:rsidRDefault="005579BE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รอบที่ 1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5579BE" w:rsidRPr="00A538A9" w:rsidRDefault="005579BE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รอบที่ 2</w:t>
            </w:r>
          </w:p>
        </w:tc>
      </w:tr>
      <w:tr w:rsidR="005579BE" w:rsidRPr="00A538A9" w:rsidTr="005579BE">
        <w:trPr>
          <w:trHeight w:val="405"/>
        </w:trPr>
        <w:tc>
          <w:tcPr>
            <w:tcW w:w="3510" w:type="dxa"/>
            <w:shd w:val="clear" w:color="auto" w:fill="auto"/>
          </w:tcPr>
          <w:p w:rsidR="005579BE" w:rsidRPr="00A538A9" w:rsidRDefault="005579BE" w:rsidP="00B75AE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เกณฑ์ในการให้คะแนน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(ใหม่)</w:t>
            </w:r>
          </w:p>
        </w:tc>
        <w:tc>
          <w:tcPr>
            <w:tcW w:w="1170" w:type="dxa"/>
            <w:shd w:val="clear" w:color="auto" w:fill="auto"/>
          </w:tcPr>
          <w:p w:rsidR="005579BE" w:rsidRPr="00A538A9" w:rsidRDefault="005579BE" w:rsidP="00B75AE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คะแนน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เต็ม</w:t>
            </w:r>
          </w:p>
        </w:tc>
        <w:tc>
          <w:tcPr>
            <w:tcW w:w="3420" w:type="dxa"/>
            <w:shd w:val="clear" w:color="auto" w:fill="auto"/>
          </w:tcPr>
          <w:p w:rsidR="005579BE" w:rsidRPr="00A538A9" w:rsidRDefault="005579BE" w:rsidP="00B75AE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เกณฑ์ในการให้คะแนน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(ใหม่)</w:t>
            </w:r>
          </w:p>
        </w:tc>
        <w:tc>
          <w:tcPr>
            <w:tcW w:w="1217" w:type="dxa"/>
            <w:shd w:val="clear" w:color="auto" w:fill="auto"/>
          </w:tcPr>
          <w:p w:rsidR="005579BE" w:rsidRPr="00A538A9" w:rsidRDefault="005579BE" w:rsidP="00B75AE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คะแนน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เต็ม</w:t>
            </w:r>
          </w:p>
        </w:tc>
      </w:tr>
      <w:tr w:rsidR="005579BE" w:rsidRPr="00A538A9" w:rsidTr="005579BE">
        <w:tc>
          <w:tcPr>
            <w:tcW w:w="3510" w:type="dxa"/>
            <w:shd w:val="clear" w:color="auto" w:fill="auto"/>
          </w:tcPr>
          <w:p w:rsidR="005579BE" w:rsidRPr="00A538A9" w:rsidRDefault="005579BE" w:rsidP="00364E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1. หน่วยงานแจ้งเรื่อง / หัวข้อ / วัตถุประสงค์ในการพัฒนางานเข้าโปรแกรม (เดือนมกราคม)</w:t>
            </w:r>
          </w:p>
        </w:tc>
        <w:tc>
          <w:tcPr>
            <w:tcW w:w="1170" w:type="dxa"/>
            <w:shd w:val="clear" w:color="auto" w:fill="auto"/>
          </w:tcPr>
          <w:p w:rsidR="005579BE" w:rsidRPr="00A538A9" w:rsidRDefault="005579BE" w:rsidP="00B75A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5579BE" w:rsidRPr="00A538A9" w:rsidRDefault="005579BE" w:rsidP="00364E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1. ส่งเอกสารบทคัดย่อ โครงการการพัฒนาพร้อมผลการดำเนินการเข้าโปรแกรม (พฤษภาคม)</w:t>
            </w:r>
          </w:p>
        </w:tc>
        <w:tc>
          <w:tcPr>
            <w:tcW w:w="1217" w:type="dxa"/>
            <w:shd w:val="clear" w:color="auto" w:fill="auto"/>
          </w:tcPr>
          <w:p w:rsidR="005579BE" w:rsidRPr="00A538A9" w:rsidRDefault="005579BE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5579BE" w:rsidRPr="00A538A9" w:rsidTr="005579BE">
        <w:tc>
          <w:tcPr>
            <w:tcW w:w="3510" w:type="dxa"/>
            <w:shd w:val="clear" w:color="auto" w:fill="auto"/>
          </w:tcPr>
          <w:p w:rsidR="005579BE" w:rsidRPr="00A538A9" w:rsidRDefault="005579BE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จัดทำแผนการพัฒนา/โครงการนวัตกรรม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,COI , Lean,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สิ่งประดิษฐ์ (เดือนมกราคม)</w:t>
            </w:r>
          </w:p>
        </w:tc>
        <w:tc>
          <w:tcPr>
            <w:tcW w:w="1170" w:type="dxa"/>
            <w:shd w:val="clear" w:color="auto" w:fill="auto"/>
          </w:tcPr>
          <w:p w:rsidR="005579BE" w:rsidRPr="00A538A9" w:rsidRDefault="005579BE" w:rsidP="00B75A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420" w:type="dxa"/>
            <w:shd w:val="clear" w:color="auto" w:fill="auto"/>
          </w:tcPr>
          <w:p w:rsidR="005579BE" w:rsidRPr="00A538A9" w:rsidRDefault="005579BE" w:rsidP="00471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2. ค่าคะแนนการประเมินผลการนำเสนอของคณะกรรมการตัดสิน (คะแนนเต็ม 100)</w:t>
            </w:r>
          </w:p>
          <w:p w:rsidR="005579BE" w:rsidRPr="00A538A9" w:rsidRDefault="005579BE" w:rsidP="00471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วิธีการคำนวณ คือ  </w:t>
            </w:r>
          </w:p>
          <w:p w:rsidR="005579BE" w:rsidRPr="00A538A9" w:rsidRDefault="005579BE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คะแนนที่ได้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x 3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  =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ค่าคะแนนตามจริง</w:t>
            </w:r>
          </w:p>
          <w:p w:rsidR="005579BE" w:rsidRPr="00A538A9" w:rsidRDefault="005579BE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100</w:t>
            </w:r>
          </w:p>
        </w:tc>
        <w:tc>
          <w:tcPr>
            <w:tcW w:w="1217" w:type="dxa"/>
            <w:shd w:val="clear" w:color="auto" w:fill="auto"/>
          </w:tcPr>
          <w:p w:rsidR="005579BE" w:rsidRPr="00A538A9" w:rsidRDefault="005579BE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</w:tbl>
    <w:p w:rsidR="000D63B4" w:rsidRPr="00A538A9" w:rsidRDefault="000D63B4" w:rsidP="005579BE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D63B4" w:rsidRPr="00A538A9" w:rsidSect="005579BE">
      <w:pgSz w:w="11906" w:h="16838"/>
      <w:pgMar w:top="1245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D750E"/>
    <w:multiLevelType w:val="hybridMultilevel"/>
    <w:tmpl w:val="FA621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60C84"/>
    <w:rsid w:val="000D63B4"/>
    <w:rsid w:val="001322C4"/>
    <w:rsid w:val="002450F5"/>
    <w:rsid w:val="003147CA"/>
    <w:rsid w:val="00364E8E"/>
    <w:rsid w:val="00460C84"/>
    <w:rsid w:val="0048217A"/>
    <w:rsid w:val="004F7B93"/>
    <w:rsid w:val="005431CD"/>
    <w:rsid w:val="005579BE"/>
    <w:rsid w:val="0089134A"/>
    <w:rsid w:val="0099445E"/>
    <w:rsid w:val="00A538A9"/>
    <w:rsid w:val="00B568AE"/>
    <w:rsid w:val="00B75AE3"/>
    <w:rsid w:val="00B96E37"/>
    <w:rsid w:val="00BC644F"/>
    <w:rsid w:val="00D1525C"/>
    <w:rsid w:val="00DB57E7"/>
    <w:rsid w:val="00E03737"/>
    <w:rsid w:val="00E82D70"/>
    <w:rsid w:val="00E85137"/>
    <w:rsid w:val="00FA6C53"/>
    <w:rsid w:val="00FC3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82DF04-5DF0-4559-A60C-28B44C284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4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0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4E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44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44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</dc:creator>
  <cp:lastModifiedBy>ann</cp:lastModifiedBy>
  <cp:revision>14</cp:revision>
  <cp:lastPrinted>2019-05-23T16:24:00Z</cp:lastPrinted>
  <dcterms:created xsi:type="dcterms:W3CDTF">2019-01-02T04:32:00Z</dcterms:created>
  <dcterms:modified xsi:type="dcterms:W3CDTF">2021-07-20T08:22:00Z</dcterms:modified>
</cp:coreProperties>
</file>